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4DA" w14:textId="77777777" w:rsidR="005765A9" w:rsidRPr="00D66AFA" w:rsidRDefault="005765A9" w:rsidP="005765A9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 w:rsidRPr="00D66AFA">
        <w:rPr>
          <w:rFonts w:ascii="Times New Roman" w:hAnsi="Times New Roman" w:cs="Times New Roman"/>
          <w:b/>
          <w:bCs/>
          <w:sz w:val="24"/>
          <w:szCs w:val="24"/>
        </w:rPr>
        <w:t>ZARZĄDZENIE NR K/24/2022</w:t>
      </w:r>
    </w:p>
    <w:p w14:paraId="53914FB4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AFA"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14:paraId="08AB9B70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sz w:val="24"/>
          <w:szCs w:val="24"/>
        </w:rPr>
        <w:t>z dnia 22 września 2022 r.</w:t>
      </w:r>
    </w:p>
    <w:p w14:paraId="3A76D282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768F41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629C24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AFA"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2022</w:t>
      </w:r>
    </w:p>
    <w:p w14:paraId="780CB75D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36406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0E9C3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sz w:val="24"/>
          <w:szCs w:val="24"/>
        </w:rPr>
        <w:t xml:space="preserve">          Na podstawie art. 30 ust. 1 ustawy z dnia 8 marca 1990 r. o samorządzie gminnym ( Dz. U. z 2022 r. poz. 559 ze zm.), art. 249 ust. 3, 4 ustawy z dnia 27 sierpnia 2009 r.</w:t>
      </w:r>
    </w:p>
    <w:p w14:paraId="0C949E6E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sz w:val="24"/>
          <w:szCs w:val="24"/>
        </w:rPr>
        <w:t xml:space="preserve"> o finansach publicznych ( Dz. U. z 2022 r. poz. 1634 ze zm.) </w:t>
      </w:r>
    </w:p>
    <w:p w14:paraId="3C8EAB77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D66AFA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4854D556" w14:textId="77777777" w:rsidR="005765A9" w:rsidRPr="00D66AFA" w:rsidRDefault="005765A9" w:rsidP="005765A9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892DAA" w14:textId="77777777" w:rsidR="005765A9" w:rsidRPr="00D66AFA" w:rsidRDefault="005765A9" w:rsidP="005765A9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 w:rsidRPr="00D66AFA">
        <w:rPr>
          <w:rFonts w:ascii="Times New Roman" w:hAnsi="Times New Roman" w:cs="Times New Roman"/>
          <w:bCs/>
          <w:sz w:val="24"/>
          <w:szCs w:val="24"/>
        </w:rPr>
        <w:t xml:space="preserve">Na podstawie Uchwały Rady Miejskiej w Pogorzeli z dnia 22 </w:t>
      </w:r>
      <w:proofErr w:type="spellStart"/>
      <w:r w:rsidRPr="00D66AFA">
        <w:rPr>
          <w:rFonts w:ascii="Times New Roman" w:hAnsi="Times New Roman" w:cs="Times New Roman"/>
          <w:bCs/>
          <w:sz w:val="24"/>
          <w:szCs w:val="24"/>
        </w:rPr>
        <w:t>wrzesnia</w:t>
      </w:r>
      <w:proofErr w:type="spellEnd"/>
      <w:r w:rsidRPr="00D66AFA">
        <w:rPr>
          <w:rFonts w:ascii="Times New Roman" w:hAnsi="Times New Roman" w:cs="Times New Roman"/>
          <w:bCs/>
          <w:sz w:val="24"/>
          <w:szCs w:val="24"/>
        </w:rPr>
        <w:t xml:space="preserve"> 2022 roku w sprawie zmian w budżecie Gminy Pogorzela na 2022 rok z</w:t>
      </w:r>
      <w:r w:rsidRPr="00D66AFA">
        <w:rPr>
          <w:rFonts w:ascii="Times New Roman" w:hAnsi="Times New Roman" w:cs="Times New Roman"/>
          <w:sz w:val="24"/>
          <w:szCs w:val="24"/>
        </w:rPr>
        <w:t>mienia się plan finansowy Urzędu Miejskiego w Pogorzeli na rok 2022  w brzmieniu jak w załącznikach.</w:t>
      </w:r>
    </w:p>
    <w:p w14:paraId="1EA9C267" w14:textId="77777777" w:rsidR="005765A9" w:rsidRPr="00D66AFA" w:rsidRDefault="005765A9" w:rsidP="005765A9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193B5C4" w14:textId="77777777" w:rsidR="005765A9" w:rsidRPr="00D66AFA" w:rsidRDefault="005765A9" w:rsidP="005765A9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sz w:val="24"/>
          <w:szCs w:val="24"/>
        </w:rPr>
        <w:t xml:space="preserve">- załącznik nr 1 </w:t>
      </w:r>
      <w:bookmarkStart w:id="1" w:name="_Hlk92713067"/>
      <w:r w:rsidRPr="00D66AFA">
        <w:rPr>
          <w:rFonts w:ascii="Times New Roman" w:hAnsi="Times New Roman" w:cs="Times New Roman"/>
          <w:sz w:val="24"/>
          <w:szCs w:val="24"/>
        </w:rPr>
        <w:t>- plan dochodów – Gmina Organ.</w:t>
      </w:r>
      <w:bookmarkEnd w:id="1"/>
    </w:p>
    <w:p w14:paraId="4AB123ED" w14:textId="77777777" w:rsidR="005765A9" w:rsidRPr="00D66AFA" w:rsidRDefault="005765A9" w:rsidP="005765A9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sz w:val="24"/>
          <w:szCs w:val="24"/>
        </w:rPr>
        <w:t>- załącznik nr 2 - plan dochodów – Urząd Miejski.</w:t>
      </w:r>
    </w:p>
    <w:p w14:paraId="08BC2187" w14:textId="77777777" w:rsidR="005765A9" w:rsidRPr="00D66AFA" w:rsidRDefault="005765A9" w:rsidP="005765A9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sz w:val="24"/>
          <w:szCs w:val="24"/>
        </w:rPr>
        <w:t>- załącznik nr 3 – plan wydatków – Urząd Miejski.</w:t>
      </w:r>
    </w:p>
    <w:p w14:paraId="345EF722" w14:textId="77777777" w:rsidR="005765A9" w:rsidRPr="00D66AFA" w:rsidRDefault="005765A9" w:rsidP="005765A9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A3BAAF2" w14:textId="77777777" w:rsidR="005765A9" w:rsidRPr="00D66AFA" w:rsidRDefault="005765A9" w:rsidP="005765A9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b/>
          <w:sz w:val="24"/>
          <w:szCs w:val="24"/>
        </w:rPr>
        <w:t>§ 2</w:t>
      </w:r>
      <w:r w:rsidRPr="00D66AFA"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14:paraId="1E19C65B" w14:textId="77777777" w:rsidR="005765A9" w:rsidRPr="00D66AFA" w:rsidRDefault="005765A9" w:rsidP="005765A9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DDB4CA0" w14:textId="77777777" w:rsidR="005765A9" w:rsidRPr="00D66AFA" w:rsidRDefault="005765A9" w:rsidP="005765A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 w:rsidRPr="00D66AFA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D66AFA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p w14:paraId="2BC32586" w14:textId="77777777" w:rsidR="00825DFF" w:rsidRDefault="00825DFF"/>
    <w:sectPr w:rsidR="00825DFF" w:rsidSect="000D43E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FF"/>
    <w:rsid w:val="005765A9"/>
    <w:rsid w:val="008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300F-FF09-48A5-9A70-09DE9A1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5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Ksiegowosc_S</cp:lastModifiedBy>
  <cp:revision>2</cp:revision>
  <dcterms:created xsi:type="dcterms:W3CDTF">2022-09-23T07:09:00Z</dcterms:created>
  <dcterms:modified xsi:type="dcterms:W3CDTF">2022-09-23T07:09:00Z</dcterms:modified>
</cp:coreProperties>
</file>