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6D" w:rsidRDefault="00C5626D" w:rsidP="00370392">
      <w:pPr>
        <w:pStyle w:val="Heading1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26D" w:rsidRDefault="00C5626D" w:rsidP="00370392">
      <w:pPr>
        <w:pStyle w:val="Heading1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26D" w:rsidRPr="00BE409D" w:rsidRDefault="00C5626D" w:rsidP="00370392">
      <w:pPr>
        <w:pStyle w:val="Heading1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09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66/2022</w:t>
      </w:r>
    </w:p>
    <w:p w:rsidR="00C5626D" w:rsidRPr="00BE409D" w:rsidRDefault="00C5626D" w:rsidP="00370392">
      <w:pPr>
        <w:jc w:val="center"/>
        <w:rPr>
          <w:rFonts w:cs="Arial"/>
          <w:b/>
          <w:bCs/>
          <w:sz w:val="24"/>
          <w:szCs w:val="24"/>
        </w:rPr>
      </w:pPr>
      <w:r w:rsidRPr="00BE409D">
        <w:rPr>
          <w:b/>
          <w:bCs/>
          <w:sz w:val="24"/>
          <w:szCs w:val="24"/>
        </w:rPr>
        <w:t xml:space="preserve">BURMISTRZA </w:t>
      </w:r>
      <w:r>
        <w:rPr>
          <w:b/>
          <w:bCs/>
          <w:sz w:val="24"/>
          <w:szCs w:val="24"/>
        </w:rPr>
        <w:t>POGORZELI</w:t>
      </w:r>
    </w:p>
    <w:p w:rsidR="00C5626D" w:rsidRPr="00BE409D" w:rsidRDefault="00C5626D" w:rsidP="00370392">
      <w:pPr>
        <w:jc w:val="center"/>
        <w:rPr>
          <w:rFonts w:cs="Arial"/>
          <w:b/>
          <w:bCs/>
          <w:sz w:val="24"/>
          <w:szCs w:val="24"/>
        </w:rPr>
      </w:pPr>
    </w:p>
    <w:p w:rsidR="00C5626D" w:rsidRDefault="00C5626D" w:rsidP="00370392">
      <w:pPr>
        <w:jc w:val="center"/>
        <w:rPr>
          <w:rFonts w:cs="Arial"/>
          <w:sz w:val="24"/>
          <w:szCs w:val="24"/>
        </w:rPr>
      </w:pPr>
      <w:r w:rsidRPr="00BE409D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30 listopada </w:t>
      </w:r>
      <w:r w:rsidRPr="00BE409D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BE409D">
        <w:rPr>
          <w:sz w:val="24"/>
          <w:szCs w:val="24"/>
        </w:rPr>
        <w:t xml:space="preserve"> r.</w:t>
      </w:r>
    </w:p>
    <w:p w:rsidR="00C5626D" w:rsidRDefault="00C5626D" w:rsidP="00370392">
      <w:pPr>
        <w:jc w:val="center"/>
        <w:rPr>
          <w:rFonts w:cs="Arial"/>
          <w:sz w:val="24"/>
          <w:szCs w:val="24"/>
        </w:rPr>
      </w:pPr>
    </w:p>
    <w:p w:rsidR="00C5626D" w:rsidRPr="00BE409D" w:rsidRDefault="00C5626D" w:rsidP="00370392">
      <w:pPr>
        <w:jc w:val="center"/>
        <w:rPr>
          <w:rFonts w:cs="Arial"/>
          <w:sz w:val="24"/>
          <w:szCs w:val="24"/>
        </w:rPr>
      </w:pPr>
    </w:p>
    <w:p w:rsidR="00C5626D" w:rsidRPr="004C522C" w:rsidRDefault="00C5626D" w:rsidP="004C522C">
      <w:pPr>
        <w:jc w:val="center"/>
        <w:rPr>
          <w:b/>
          <w:bCs/>
          <w:sz w:val="24"/>
          <w:szCs w:val="24"/>
        </w:rPr>
      </w:pPr>
      <w:r w:rsidRPr="004C522C">
        <w:rPr>
          <w:b/>
          <w:bCs/>
          <w:sz w:val="24"/>
          <w:szCs w:val="24"/>
        </w:rPr>
        <w:t>w sprawie wprowadzenia instrukcji magazynowej dla zakupu preferencyjnego i sprzedaży paliwa stałego dla gospodarstw domowych przez Urząd Miejski w Pogorzeli</w:t>
      </w:r>
    </w:p>
    <w:p w:rsidR="00C5626D" w:rsidRPr="004C522C" w:rsidRDefault="00C5626D" w:rsidP="004C522C">
      <w:pPr>
        <w:ind w:left="-426" w:firstLine="1135"/>
        <w:jc w:val="center"/>
        <w:rPr>
          <w:rFonts w:cs="Arial"/>
          <w:b/>
          <w:bCs/>
          <w:sz w:val="24"/>
          <w:szCs w:val="24"/>
        </w:rPr>
      </w:pPr>
    </w:p>
    <w:p w:rsidR="00C5626D" w:rsidRPr="006F53A1" w:rsidRDefault="00C5626D" w:rsidP="006F53A1">
      <w:pPr>
        <w:ind w:left="-426" w:firstLine="1135"/>
        <w:jc w:val="center"/>
        <w:rPr>
          <w:rFonts w:cs="Arial"/>
          <w:sz w:val="24"/>
          <w:szCs w:val="24"/>
          <w:u w:val="single"/>
        </w:rPr>
      </w:pPr>
    </w:p>
    <w:p w:rsidR="00C5626D" w:rsidRPr="006F53A1" w:rsidRDefault="00C5626D" w:rsidP="00F324AF">
      <w:pPr>
        <w:ind w:right="-108" w:firstLine="708"/>
        <w:jc w:val="both"/>
        <w:rPr>
          <w:sz w:val="24"/>
          <w:szCs w:val="24"/>
        </w:rPr>
      </w:pPr>
      <w:r w:rsidRPr="006F53A1">
        <w:rPr>
          <w:rFonts w:cs="Arial"/>
          <w:sz w:val="24"/>
          <w:szCs w:val="24"/>
        </w:rPr>
        <w:tab/>
      </w:r>
      <w:r w:rsidRPr="006F53A1">
        <w:rPr>
          <w:sz w:val="24"/>
          <w:szCs w:val="24"/>
        </w:rPr>
        <w:t>Na podstawie art. 10 ustawy z dnia 29 września  1994 r. o rachunkowości (Dz. U. z 2021 r. poz. 217 ze zmian.) oraz art. 5 ustawy z dnia 27 października 2022 r.  o zakupie preferencyjnym paliwa stałego dla gospodarstw domowych ( Dz.U. z 2022 r. poz. 2236), zarządzam, co następuje:</w:t>
      </w:r>
    </w:p>
    <w:p w:rsidR="00C5626D" w:rsidRPr="006F53A1" w:rsidRDefault="00C5626D" w:rsidP="00370392">
      <w:pPr>
        <w:rPr>
          <w:rFonts w:cs="Arial"/>
          <w:sz w:val="24"/>
          <w:szCs w:val="24"/>
        </w:rPr>
      </w:pPr>
    </w:p>
    <w:p w:rsidR="00C5626D" w:rsidRPr="006F53A1" w:rsidRDefault="00C5626D" w:rsidP="00982452">
      <w:pPr>
        <w:rPr>
          <w:rFonts w:cs="Arial"/>
          <w:sz w:val="24"/>
          <w:szCs w:val="24"/>
          <w:u w:val="single"/>
        </w:rPr>
      </w:pPr>
      <w:r w:rsidRPr="006F53A1">
        <w:rPr>
          <w:b/>
          <w:bCs/>
          <w:sz w:val="24"/>
          <w:szCs w:val="24"/>
        </w:rPr>
        <w:t>§ 1</w:t>
      </w:r>
      <w:r w:rsidRPr="006F53A1">
        <w:rPr>
          <w:sz w:val="24"/>
          <w:szCs w:val="24"/>
        </w:rPr>
        <w:t xml:space="preserve">. Wprowadzam do stosowania </w:t>
      </w:r>
      <w:r w:rsidRPr="006F53A1">
        <w:rPr>
          <w:b/>
          <w:bCs/>
          <w:sz w:val="24"/>
          <w:szCs w:val="24"/>
        </w:rPr>
        <w:t>instrukcję magazynow</w:t>
      </w:r>
      <w:r>
        <w:rPr>
          <w:b/>
          <w:bCs/>
          <w:sz w:val="24"/>
          <w:szCs w:val="24"/>
        </w:rPr>
        <w:t xml:space="preserve">ą </w:t>
      </w:r>
      <w:r w:rsidRPr="006F53A1">
        <w:rPr>
          <w:b/>
          <w:bCs/>
          <w:sz w:val="24"/>
          <w:szCs w:val="24"/>
        </w:rPr>
        <w:t xml:space="preserve">dla  zakupu preferencyjnego i sprzedaży  </w:t>
      </w:r>
      <w:r>
        <w:rPr>
          <w:b/>
          <w:bCs/>
          <w:sz w:val="24"/>
          <w:szCs w:val="24"/>
        </w:rPr>
        <w:t xml:space="preserve">paliwa stałego dla gospodarstw domowych </w:t>
      </w:r>
      <w:r w:rsidRPr="006F53A1">
        <w:rPr>
          <w:b/>
          <w:bCs/>
          <w:sz w:val="24"/>
          <w:szCs w:val="24"/>
        </w:rPr>
        <w:t xml:space="preserve">przez  </w:t>
      </w:r>
      <w:r>
        <w:rPr>
          <w:b/>
          <w:bCs/>
          <w:sz w:val="24"/>
          <w:szCs w:val="24"/>
        </w:rPr>
        <w:t>Urząd Miejski w Pogorzeli</w:t>
      </w:r>
      <w:r w:rsidRPr="006F53A1">
        <w:rPr>
          <w:b/>
          <w:bCs/>
          <w:sz w:val="24"/>
          <w:szCs w:val="24"/>
        </w:rPr>
        <w:t xml:space="preserve">, </w:t>
      </w:r>
      <w:r w:rsidRPr="006F53A1">
        <w:rPr>
          <w:rFonts w:cs="Arial"/>
          <w:color w:val="000000"/>
          <w:sz w:val="23"/>
          <w:szCs w:val="23"/>
          <w:shd w:val="clear" w:color="auto" w:fill="FFFFFF"/>
        </w:rPr>
        <w:t> </w:t>
      </w:r>
      <w:r w:rsidRPr="006F53A1">
        <w:rPr>
          <w:color w:val="000000"/>
          <w:sz w:val="23"/>
          <w:szCs w:val="23"/>
          <w:shd w:val="clear" w:color="auto" w:fill="FFFFFF"/>
        </w:rPr>
        <w:t>która stanowi załącznik do niniejszego zarządzenia.</w:t>
      </w:r>
      <w:r w:rsidRPr="006F53A1">
        <w:rPr>
          <w:b/>
          <w:bCs/>
          <w:sz w:val="24"/>
          <w:szCs w:val="24"/>
        </w:rPr>
        <w:t xml:space="preserve">  </w:t>
      </w:r>
    </w:p>
    <w:p w:rsidR="00C5626D" w:rsidRPr="006F53A1" w:rsidRDefault="00C5626D" w:rsidP="00F324AF">
      <w:pPr>
        <w:jc w:val="both"/>
        <w:rPr>
          <w:rFonts w:cs="Arial"/>
          <w:sz w:val="24"/>
          <w:szCs w:val="24"/>
        </w:rPr>
      </w:pPr>
    </w:p>
    <w:p w:rsidR="00C5626D" w:rsidRPr="006F53A1" w:rsidRDefault="00C5626D" w:rsidP="00982452">
      <w:pPr>
        <w:pStyle w:val="NormalWeb"/>
        <w:shd w:val="clear" w:color="auto" w:fill="FFFFFF"/>
        <w:rPr>
          <w:color w:val="000000"/>
          <w:sz w:val="23"/>
          <w:szCs w:val="23"/>
        </w:rPr>
      </w:pPr>
      <w:r w:rsidRPr="006F53A1">
        <w:rPr>
          <w:rStyle w:val="Strong"/>
          <w:color w:val="000000"/>
          <w:sz w:val="23"/>
          <w:szCs w:val="23"/>
        </w:rPr>
        <w:t>§ 2</w:t>
      </w:r>
      <w:r w:rsidRPr="006F53A1">
        <w:rPr>
          <w:color w:val="000000"/>
          <w:sz w:val="23"/>
          <w:szCs w:val="23"/>
        </w:rPr>
        <w:t>. Zobowiązuję pracowników  odpowiedzialnych  za wykonywanie zadania  do zapoznania się  z treścią niniejszej instrukcji.</w:t>
      </w:r>
    </w:p>
    <w:p w:rsidR="00C5626D" w:rsidRPr="006F53A1" w:rsidRDefault="00C5626D" w:rsidP="00982452">
      <w:pPr>
        <w:pStyle w:val="NormalWeb"/>
        <w:shd w:val="clear" w:color="auto" w:fill="FFFFFF"/>
        <w:rPr>
          <w:color w:val="000000"/>
          <w:sz w:val="23"/>
          <w:szCs w:val="23"/>
        </w:rPr>
      </w:pPr>
      <w:r w:rsidRPr="006F53A1">
        <w:rPr>
          <w:rStyle w:val="Strong"/>
          <w:color w:val="000000"/>
          <w:sz w:val="23"/>
          <w:szCs w:val="23"/>
        </w:rPr>
        <w:t>§ 3.</w:t>
      </w:r>
      <w:r w:rsidRPr="006F53A1">
        <w:rPr>
          <w:color w:val="000000"/>
          <w:sz w:val="23"/>
          <w:szCs w:val="23"/>
        </w:rPr>
        <w:t xml:space="preserve"> Zarządzenie wchodzi w życie z dniem 30 listopada  2022 r.</w:t>
      </w:r>
    </w:p>
    <w:p w:rsidR="00C5626D" w:rsidRDefault="00C5626D" w:rsidP="00370392">
      <w:pPr>
        <w:jc w:val="both"/>
        <w:rPr>
          <w:rFonts w:cs="Arial"/>
          <w:sz w:val="24"/>
          <w:szCs w:val="24"/>
        </w:rPr>
      </w:pPr>
    </w:p>
    <w:p w:rsidR="00C5626D" w:rsidRPr="007B22CC" w:rsidRDefault="00C5626D" w:rsidP="00370392">
      <w:pPr>
        <w:jc w:val="both"/>
        <w:rPr>
          <w:rFonts w:cs="Arial"/>
          <w:sz w:val="24"/>
          <w:szCs w:val="24"/>
        </w:rPr>
      </w:pPr>
    </w:p>
    <w:p w:rsidR="00C5626D" w:rsidRPr="00BE409D" w:rsidRDefault="00C5626D" w:rsidP="00370392">
      <w:pPr>
        <w:jc w:val="both"/>
        <w:rPr>
          <w:rFonts w:cs="Arial"/>
          <w:sz w:val="24"/>
          <w:szCs w:val="24"/>
        </w:rPr>
      </w:pPr>
    </w:p>
    <w:p w:rsidR="00C5626D" w:rsidRDefault="00C5626D">
      <w:pPr>
        <w:rPr>
          <w:rFonts w:cs="Arial"/>
        </w:rPr>
      </w:pPr>
    </w:p>
    <w:sectPr w:rsidR="00C5626D" w:rsidSect="0015603C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6D" w:rsidRDefault="00C5626D" w:rsidP="006F53A1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C5626D" w:rsidRDefault="00C5626D" w:rsidP="006F53A1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6D" w:rsidRDefault="00C5626D" w:rsidP="006F53A1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C5626D" w:rsidRDefault="00C5626D" w:rsidP="006F53A1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349"/>
    <w:multiLevelType w:val="hybridMultilevel"/>
    <w:tmpl w:val="5B34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392"/>
    <w:rsid w:val="00021C4E"/>
    <w:rsid w:val="0015603C"/>
    <w:rsid w:val="002D1349"/>
    <w:rsid w:val="00323595"/>
    <w:rsid w:val="00370392"/>
    <w:rsid w:val="003E7687"/>
    <w:rsid w:val="00410265"/>
    <w:rsid w:val="004B43A0"/>
    <w:rsid w:val="004C522C"/>
    <w:rsid w:val="005455FA"/>
    <w:rsid w:val="006F2AD2"/>
    <w:rsid w:val="006F53A1"/>
    <w:rsid w:val="00782C97"/>
    <w:rsid w:val="007B22CC"/>
    <w:rsid w:val="008B511F"/>
    <w:rsid w:val="00982452"/>
    <w:rsid w:val="00A93D67"/>
    <w:rsid w:val="00AA1E17"/>
    <w:rsid w:val="00B9280A"/>
    <w:rsid w:val="00BE409D"/>
    <w:rsid w:val="00BF2834"/>
    <w:rsid w:val="00C5626D"/>
    <w:rsid w:val="00D55902"/>
    <w:rsid w:val="00E81944"/>
    <w:rsid w:val="00F324AF"/>
    <w:rsid w:val="00F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92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392"/>
    <w:pPr>
      <w:keepNext/>
      <w:outlineLvl w:val="0"/>
    </w:pPr>
    <w:rPr>
      <w:rFonts w:ascii="Bookman Old Style" w:hAnsi="Bookman Old Style" w:cs="Bookman Old Styl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0392"/>
    <w:rPr>
      <w:rFonts w:ascii="Bookman Old Style" w:hAnsi="Bookman Old Style" w:cs="Bookman Old Style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3703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324AF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Strong">
    <w:name w:val="Strong"/>
    <w:basedOn w:val="DefaultParagraphFont"/>
    <w:uiPriority w:val="99"/>
    <w:qFormat/>
    <w:rsid w:val="00F324A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F53A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3A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6F5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133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Hornicka</dc:creator>
  <cp:keywords/>
  <dc:description/>
  <cp:lastModifiedBy>INFOR</cp:lastModifiedBy>
  <cp:revision>8</cp:revision>
  <cp:lastPrinted>2023-01-02T09:02:00Z</cp:lastPrinted>
  <dcterms:created xsi:type="dcterms:W3CDTF">2022-12-21T12:34:00Z</dcterms:created>
  <dcterms:modified xsi:type="dcterms:W3CDTF">2023-03-28T10:45:00Z</dcterms:modified>
</cp:coreProperties>
</file>